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6644B" w14:textId="2B34DAC9" w:rsidR="00BD5D49" w:rsidRDefault="00951950" w:rsidP="00457397">
      <w:pPr>
        <w:jc w:val="center"/>
        <w:rPr>
          <w:color w:val="000000" w:themeColor="text1"/>
          <w:sz w:val="30"/>
          <w:szCs w:val="30"/>
        </w:rPr>
      </w:pPr>
      <w:r w:rsidRPr="003451A0">
        <w:rPr>
          <w:b/>
          <w:noProof/>
          <w:color w:val="000000" w:themeColor="text1"/>
          <w:sz w:val="1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6669C10" wp14:editId="09954DEB">
                <wp:simplePos x="0" y="0"/>
                <wp:positionH relativeFrom="column">
                  <wp:posOffset>1101090</wp:posOffset>
                </wp:positionH>
                <wp:positionV relativeFrom="paragraph">
                  <wp:posOffset>-96520</wp:posOffset>
                </wp:positionV>
                <wp:extent cx="4592955" cy="2246630"/>
                <wp:effectExtent l="0" t="0" r="0" b="762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2955" cy="224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3DB22F" w14:textId="77777777" w:rsidR="003451A0" w:rsidRDefault="003451A0" w:rsidP="003451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  <w:p w14:paraId="48E97CDB" w14:textId="77777777" w:rsidR="00BC1D46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17365D"/>
                                <w:kern w:val="24"/>
                                <w:sz w:val="36"/>
                                <w:szCs w:val="26"/>
                              </w:rPr>
                            </w:pPr>
                            <w:r w:rsidRPr="00BC1D46">
                              <w:rPr>
                                <w:b/>
                                <w:bCs/>
                                <w:color w:val="17365D"/>
                                <w:kern w:val="24"/>
                                <w:sz w:val="36"/>
                                <w:szCs w:val="26"/>
                              </w:rPr>
                              <w:t>SỞ GIÁO DỤC VÀ ĐÀO TẠO</w:t>
                            </w:r>
                          </w:p>
                          <w:p w14:paraId="4067B7D9" w14:textId="77777777" w:rsidR="003451A0" w:rsidRPr="00BC1D46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36"/>
                                <w:szCs w:val="26"/>
                              </w:rPr>
                            </w:pPr>
                            <w:r w:rsidRPr="00BC1D46">
                              <w:rPr>
                                <w:b/>
                                <w:bCs/>
                                <w:color w:val="17365D"/>
                                <w:kern w:val="24"/>
                                <w:sz w:val="36"/>
                                <w:szCs w:val="26"/>
                              </w:rPr>
                              <w:t>THÀNH PHỐ HỒ CHÍ MINH</w:t>
                            </w:r>
                          </w:p>
                          <w:p w14:paraId="6604D4F3" w14:textId="77777777" w:rsidR="003451A0" w:rsidRPr="00BC1D46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4"/>
                                <w:szCs w:val="26"/>
                              </w:rPr>
                            </w:pPr>
                            <w:r w:rsidRPr="00BC1D46">
                              <w:rPr>
                                <w:b/>
                                <w:bCs/>
                                <w:color w:val="17365D"/>
                                <w:kern w:val="24"/>
                                <w:position w:val="1"/>
                                <w:sz w:val="44"/>
                                <w:szCs w:val="26"/>
                              </w:rPr>
                              <w:t>TRUNG TÂM GDTX TIẾNG HOA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69C10" id="Rectangle 3" o:spid="_x0000_s1026" style="position:absolute;left:0;text-align:left;margin-left:86.7pt;margin-top:-7.6pt;width:361.65pt;height:176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" filled="f" fillcolor="#4f81bd [3204]" stroked="f" strokecolor="black [3213]">
                <v:shadow color="#eeece1 [3214]"/>
                <v:textbox style="mso-fit-shape-to-text:t">
                  <w:txbxContent>
                    <w:p w14:paraId="3B3DB22F" w14:textId="77777777" w:rsidR="003451A0" w:rsidRDefault="003451A0" w:rsidP="003451A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  <w:p w14:paraId="48E97CDB" w14:textId="77777777" w:rsidR="00BC1D46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color w:val="17365D"/>
                          <w:kern w:val="24"/>
                          <w:sz w:val="36"/>
                          <w:szCs w:val="26"/>
                        </w:rPr>
                      </w:pPr>
                      <w:r w:rsidRPr="00BC1D46">
                        <w:rPr>
                          <w:b/>
                          <w:bCs/>
                          <w:color w:val="17365D"/>
                          <w:kern w:val="24"/>
                          <w:sz w:val="36"/>
                          <w:szCs w:val="26"/>
                        </w:rPr>
                        <w:t>SỞ GIÁO DỤC VÀ ĐÀO TẠO</w:t>
                      </w:r>
                    </w:p>
                    <w:p w14:paraId="4067B7D9" w14:textId="77777777" w:rsidR="003451A0" w:rsidRPr="00BC1D46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36"/>
                          <w:szCs w:val="26"/>
                        </w:rPr>
                      </w:pPr>
                      <w:r w:rsidRPr="00BC1D46">
                        <w:rPr>
                          <w:b/>
                          <w:bCs/>
                          <w:color w:val="17365D"/>
                          <w:kern w:val="24"/>
                          <w:sz w:val="36"/>
                          <w:szCs w:val="26"/>
                        </w:rPr>
                        <w:t>THÀNH PHỐ HỒ CHÍ MINH</w:t>
                      </w:r>
                    </w:p>
                    <w:p w14:paraId="6604D4F3" w14:textId="77777777" w:rsidR="003451A0" w:rsidRPr="00BC1D46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4"/>
                          <w:szCs w:val="26"/>
                        </w:rPr>
                      </w:pPr>
                      <w:r w:rsidRPr="00BC1D46">
                        <w:rPr>
                          <w:b/>
                          <w:bCs/>
                          <w:color w:val="17365D"/>
                          <w:kern w:val="24"/>
                          <w:position w:val="1"/>
                          <w:sz w:val="44"/>
                          <w:szCs w:val="26"/>
                        </w:rPr>
                        <w:t>TRUNG TÂM GDTX TIẾNG HOA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pacing w:val="10"/>
          <w:sz w:val="32"/>
          <w:szCs w:val="32"/>
        </w:rPr>
        <w:drawing>
          <wp:anchor distT="0" distB="0" distL="114300" distR="114300" simplePos="0" relativeHeight="251655168" behindDoc="0" locked="0" layoutInCell="1" allowOverlap="1" wp14:anchorId="3B89AFEF" wp14:editId="02F1995E">
            <wp:simplePos x="0" y="0"/>
            <wp:positionH relativeFrom="column">
              <wp:posOffset>108585</wp:posOffset>
            </wp:positionH>
            <wp:positionV relativeFrom="paragraph">
              <wp:posOffset>146685</wp:posOffset>
            </wp:positionV>
            <wp:extent cx="1181819" cy="118181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h Logo TT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819" cy="1181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FF0000"/>
          <w:sz w:val="20"/>
          <w:szCs w:val="44"/>
        </w:rPr>
        <w:drawing>
          <wp:anchor distT="0" distB="0" distL="114300" distR="114300" simplePos="0" relativeHeight="251656192" behindDoc="1" locked="0" layoutInCell="1" allowOverlap="1" wp14:anchorId="2FCC2E3C" wp14:editId="15B7B4A1">
            <wp:simplePos x="0" y="0"/>
            <wp:positionH relativeFrom="column">
              <wp:posOffset>-760730</wp:posOffset>
            </wp:positionH>
            <wp:positionV relativeFrom="paragraph">
              <wp:posOffset>-580390</wp:posOffset>
            </wp:positionV>
            <wp:extent cx="7284720" cy="10363200"/>
            <wp:effectExtent l="19050" t="19050" r="1143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inh-nen-powerpoint-de-thuong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5034" cy="10363647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BA6">
        <w:rPr>
          <w:noProof/>
          <w:color w:val="000000" w:themeColor="text1"/>
          <w:sz w:val="34"/>
          <w:szCs w:val="34"/>
        </w:rPr>
        <w:drawing>
          <wp:anchor distT="0" distB="0" distL="114300" distR="114300" simplePos="0" relativeHeight="251654144" behindDoc="0" locked="0" layoutInCell="1" allowOverlap="1" wp14:anchorId="1E813A72" wp14:editId="439954BD">
            <wp:simplePos x="0" y="0"/>
            <wp:positionH relativeFrom="column">
              <wp:posOffset>-540385</wp:posOffset>
            </wp:positionH>
            <wp:positionV relativeFrom="paragraph">
              <wp:posOffset>10469245</wp:posOffset>
            </wp:positionV>
            <wp:extent cx="7439025" cy="539115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ung-bia-giao-an-dep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294D1" w14:textId="5D9A5E08" w:rsidR="00BD5D49" w:rsidRDefault="00BD5D49" w:rsidP="005A07F8">
      <w:pPr>
        <w:rPr>
          <w:color w:val="000000" w:themeColor="text1"/>
          <w:sz w:val="30"/>
          <w:szCs w:val="30"/>
        </w:rPr>
      </w:pPr>
    </w:p>
    <w:p w14:paraId="511414A1" w14:textId="3317DA96" w:rsidR="00F21E37" w:rsidRDefault="00F21E37" w:rsidP="00944D1C">
      <w:pPr>
        <w:spacing w:line="276" w:lineRule="auto"/>
        <w:rPr>
          <w:color w:val="000000" w:themeColor="text1"/>
          <w:sz w:val="34"/>
          <w:szCs w:val="34"/>
        </w:rPr>
      </w:pPr>
    </w:p>
    <w:p w14:paraId="0A684453" w14:textId="01400186" w:rsidR="00F21E37" w:rsidRDefault="00F21E37" w:rsidP="00944D1C">
      <w:pPr>
        <w:spacing w:line="276" w:lineRule="auto"/>
        <w:rPr>
          <w:color w:val="000000" w:themeColor="text1"/>
          <w:sz w:val="34"/>
          <w:szCs w:val="34"/>
        </w:rPr>
      </w:pPr>
    </w:p>
    <w:p w14:paraId="5D11E3D7" w14:textId="24F0A31B"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125E9815" w14:textId="01616AE9" w:rsidR="00226BD7" w:rsidRDefault="00226BD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6F68C04F" w14:textId="0791A770" w:rsidR="009613BB" w:rsidRDefault="009613BB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51FD2376" w14:textId="0CBE66BD" w:rsidR="00826F67" w:rsidRPr="00826F67" w:rsidRDefault="00826F67" w:rsidP="00AD17AD">
      <w:pPr>
        <w:spacing w:line="276" w:lineRule="auto"/>
        <w:jc w:val="center"/>
        <w:rPr>
          <w:b/>
          <w:color w:val="FF0000"/>
          <w:sz w:val="50"/>
          <w:szCs w:val="44"/>
        </w:rPr>
      </w:pPr>
      <w:r w:rsidRPr="00826F67">
        <w:rPr>
          <w:b/>
          <w:color w:val="FF0000"/>
          <w:sz w:val="50"/>
          <w:szCs w:val="44"/>
        </w:rPr>
        <w:t>CHUYÊN ĐỀ</w:t>
      </w:r>
    </w:p>
    <w:p w14:paraId="77464ACB" w14:textId="1A9E7FAD" w:rsidR="00C11F4F" w:rsidRPr="00826F67" w:rsidRDefault="00C11F4F" w:rsidP="00AD17AD">
      <w:pPr>
        <w:spacing w:line="276" w:lineRule="auto"/>
        <w:jc w:val="center"/>
        <w:rPr>
          <w:b/>
          <w:color w:val="FF0000"/>
          <w:sz w:val="50"/>
          <w:szCs w:val="44"/>
        </w:rPr>
      </w:pPr>
      <w:r w:rsidRPr="00826F67">
        <w:rPr>
          <w:b/>
          <w:color w:val="FF0000"/>
          <w:sz w:val="50"/>
          <w:szCs w:val="44"/>
        </w:rPr>
        <w:t xml:space="preserve">“HỌC TẬP VÀ LÀM THEO TƯ TƯỞNG </w:t>
      </w:r>
    </w:p>
    <w:p w14:paraId="5EB04149" w14:textId="5C52DF42" w:rsidR="00C11F4F" w:rsidRPr="00826F67" w:rsidRDefault="00C11F4F" w:rsidP="00951950">
      <w:pPr>
        <w:spacing w:line="276" w:lineRule="auto"/>
        <w:ind w:left="-426" w:right="-427"/>
        <w:jc w:val="center"/>
        <w:rPr>
          <w:b/>
          <w:color w:val="FF0000"/>
          <w:sz w:val="50"/>
          <w:szCs w:val="44"/>
        </w:rPr>
      </w:pPr>
      <w:r w:rsidRPr="00826F67">
        <w:rPr>
          <w:b/>
          <w:color w:val="FF0000"/>
          <w:sz w:val="50"/>
          <w:szCs w:val="44"/>
        </w:rPr>
        <w:t>ĐẠO ĐỨC PHONG CÁCH HỒ CHÍ MINH”</w:t>
      </w:r>
    </w:p>
    <w:p w14:paraId="2AC56AF5" w14:textId="6D3618F1"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03EB2A35" w14:textId="71F9AF8C" w:rsidR="00C11F4F" w:rsidRDefault="00C11F4F" w:rsidP="00B449E4">
      <w:pPr>
        <w:spacing w:line="276" w:lineRule="auto"/>
        <w:rPr>
          <w:b/>
          <w:color w:val="FF0000"/>
          <w:sz w:val="20"/>
          <w:szCs w:val="44"/>
        </w:rPr>
      </w:pPr>
    </w:p>
    <w:p w14:paraId="12D07198" w14:textId="0A0841D3" w:rsidR="00951950" w:rsidRDefault="00951950" w:rsidP="00B449E4">
      <w:pPr>
        <w:spacing w:line="276" w:lineRule="auto"/>
        <w:rPr>
          <w:b/>
          <w:color w:val="FF0000"/>
          <w:sz w:val="20"/>
          <w:szCs w:val="44"/>
        </w:rPr>
      </w:pPr>
    </w:p>
    <w:p w14:paraId="1EFDE3E5" w14:textId="47B6462D" w:rsidR="00B449E4" w:rsidRPr="00C11F4F" w:rsidRDefault="00B449E4" w:rsidP="00AD17AD">
      <w:pPr>
        <w:spacing w:line="276" w:lineRule="auto"/>
        <w:jc w:val="center"/>
        <w:rPr>
          <w:b/>
          <w:color w:val="FF0000"/>
          <w:sz w:val="20"/>
          <w:szCs w:val="44"/>
        </w:rPr>
      </w:pPr>
    </w:p>
    <w:p w14:paraId="6FBEF663" w14:textId="42B69833" w:rsidR="00F21E37" w:rsidRPr="00826F67" w:rsidRDefault="00AD17AD" w:rsidP="00AD17AD">
      <w:pPr>
        <w:spacing w:line="276" w:lineRule="auto"/>
        <w:jc w:val="center"/>
        <w:rPr>
          <w:b/>
          <w:color w:val="00B050"/>
          <w:sz w:val="60"/>
          <w:szCs w:val="44"/>
        </w:rPr>
      </w:pPr>
      <w:proofErr w:type="spellStart"/>
      <w:r w:rsidRPr="00826F67">
        <w:rPr>
          <w:b/>
          <w:color w:val="00B050"/>
          <w:sz w:val="60"/>
          <w:szCs w:val="44"/>
        </w:rPr>
        <w:t>Tuầ</w:t>
      </w:r>
      <w:r w:rsidR="009922A2">
        <w:rPr>
          <w:b/>
          <w:color w:val="00B050"/>
          <w:sz w:val="60"/>
          <w:szCs w:val="44"/>
        </w:rPr>
        <w:t>n</w:t>
      </w:r>
      <w:proofErr w:type="spellEnd"/>
      <w:r w:rsidR="009922A2">
        <w:rPr>
          <w:b/>
          <w:color w:val="00B050"/>
          <w:sz w:val="60"/>
          <w:szCs w:val="44"/>
        </w:rPr>
        <w:t xml:space="preserve"> </w:t>
      </w:r>
      <w:r w:rsidR="00BD0013">
        <w:rPr>
          <w:b/>
          <w:color w:val="00B050"/>
          <w:sz w:val="60"/>
          <w:szCs w:val="44"/>
        </w:rPr>
        <w:t xml:space="preserve">3 </w:t>
      </w:r>
      <w:proofErr w:type="spellStart"/>
      <w:r w:rsidR="009922A2">
        <w:rPr>
          <w:b/>
          <w:color w:val="00B050"/>
          <w:sz w:val="60"/>
          <w:szCs w:val="44"/>
        </w:rPr>
        <w:t>Tháng</w:t>
      </w:r>
      <w:proofErr w:type="spellEnd"/>
      <w:r w:rsidR="009922A2">
        <w:rPr>
          <w:b/>
          <w:color w:val="00B050"/>
          <w:sz w:val="60"/>
          <w:szCs w:val="44"/>
        </w:rPr>
        <w:t xml:space="preserve"> </w:t>
      </w:r>
      <w:r w:rsidR="00BD0013">
        <w:rPr>
          <w:b/>
          <w:color w:val="00B050"/>
          <w:sz w:val="60"/>
          <w:szCs w:val="44"/>
        </w:rPr>
        <w:t>11</w:t>
      </w:r>
      <w:r w:rsidR="009922A2">
        <w:rPr>
          <w:b/>
          <w:color w:val="00B050"/>
          <w:sz w:val="60"/>
          <w:szCs w:val="44"/>
        </w:rPr>
        <w:t xml:space="preserve"> </w:t>
      </w:r>
      <w:proofErr w:type="spellStart"/>
      <w:r w:rsidR="009922A2">
        <w:rPr>
          <w:b/>
          <w:color w:val="00B050"/>
          <w:sz w:val="60"/>
          <w:szCs w:val="44"/>
        </w:rPr>
        <w:t>Năm</w:t>
      </w:r>
      <w:proofErr w:type="spellEnd"/>
      <w:r w:rsidR="009922A2">
        <w:rPr>
          <w:b/>
          <w:color w:val="00B050"/>
          <w:sz w:val="60"/>
          <w:szCs w:val="44"/>
        </w:rPr>
        <w:t xml:space="preserve"> 202</w:t>
      </w:r>
      <w:r w:rsidR="00951950">
        <w:rPr>
          <w:b/>
          <w:color w:val="00B050"/>
          <w:sz w:val="60"/>
          <w:szCs w:val="44"/>
        </w:rPr>
        <w:t>4</w:t>
      </w:r>
    </w:p>
    <w:p w14:paraId="0BFF2A94" w14:textId="6F85E3BB" w:rsidR="00826F67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7E7E663E" w14:textId="259C1989" w:rsidR="00B449E4" w:rsidRDefault="00B449E4" w:rsidP="00AD17AD">
      <w:pPr>
        <w:spacing w:line="276" w:lineRule="auto"/>
        <w:jc w:val="center"/>
        <w:rPr>
          <w:b/>
          <w:color w:val="00B050"/>
          <w:sz w:val="22"/>
          <w:szCs w:val="20"/>
        </w:rPr>
      </w:pPr>
    </w:p>
    <w:p w14:paraId="708C52A4" w14:textId="524B59EC" w:rsidR="00951950" w:rsidRDefault="00951950" w:rsidP="00AD17AD">
      <w:pPr>
        <w:spacing w:line="276" w:lineRule="auto"/>
        <w:jc w:val="center"/>
        <w:rPr>
          <w:b/>
          <w:color w:val="00B050"/>
          <w:sz w:val="22"/>
          <w:szCs w:val="20"/>
        </w:rPr>
      </w:pPr>
    </w:p>
    <w:p w14:paraId="2FC58A07" w14:textId="77777777" w:rsidR="00951950" w:rsidRPr="00B449E4" w:rsidRDefault="00951950" w:rsidP="00AD17AD">
      <w:pPr>
        <w:spacing w:line="276" w:lineRule="auto"/>
        <w:jc w:val="center"/>
        <w:rPr>
          <w:b/>
          <w:color w:val="00B050"/>
          <w:sz w:val="22"/>
          <w:szCs w:val="20"/>
        </w:rPr>
      </w:pPr>
    </w:p>
    <w:p w14:paraId="6F6BD3C6" w14:textId="334EC26F" w:rsidR="00826F67" w:rsidRPr="00864CC1" w:rsidRDefault="00B449E4" w:rsidP="00B449E4">
      <w:pPr>
        <w:tabs>
          <w:tab w:val="left" w:pos="3804"/>
          <w:tab w:val="center" w:pos="4677"/>
        </w:tabs>
        <w:spacing w:line="276" w:lineRule="auto"/>
        <w:rPr>
          <w:b/>
          <w:color w:val="00B050"/>
          <w:sz w:val="46"/>
          <w:szCs w:val="44"/>
        </w:rPr>
      </w:pPr>
      <w:r>
        <w:rPr>
          <w:b/>
          <w:color w:val="00B050"/>
          <w:sz w:val="46"/>
          <w:szCs w:val="44"/>
        </w:rPr>
        <w:tab/>
      </w:r>
      <w:r>
        <w:rPr>
          <w:b/>
          <w:color w:val="00B050"/>
          <w:sz w:val="46"/>
          <w:szCs w:val="44"/>
        </w:rPr>
        <w:tab/>
      </w:r>
    </w:p>
    <w:p w14:paraId="4C0B6302" w14:textId="556123DA" w:rsidR="00951950" w:rsidRPr="00951950" w:rsidRDefault="00951950" w:rsidP="006D429E">
      <w:pPr>
        <w:spacing w:line="276" w:lineRule="auto"/>
        <w:ind w:left="-426" w:right="-285"/>
        <w:jc w:val="center"/>
        <w:rPr>
          <w:b/>
          <w:color w:val="0000CC"/>
          <w:spacing w:val="-2"/>
          <w:sz w:val="80"/>
          <w:szCs w:val="90"/>
        </w:rPr>
      </w:pPr>
      <w:r w:rsidRPr="00951950">
        <w:rPr>
          <w:b/>
          <w:color w:val="0000CC"/>
          <w:spacing w:val="-2"/>
          <w:sz w:val="80"/>
          <w:szCs w:val="90"/>
        </w:rPr>
        <w:t>“</w:t>
      </w:r>
      <w:r w:rsidR="006D429E" w:rsidRPr="00951950">
        <w:rPr>
          <w:b/>
          <w:color w:val="0000CC"/>
          <w:spacing w:val="-2"/>
          <w:sz w:val="80"/>
          <w:szCs w:val="90"/>
        </w:rPr>
        <w:t xml:space="preserve">LỜI KHUYÊN </w:t>
      </w:r>
    </w:p>
    <w:p w14:paraId="65D758C3" w14:textId="4990D61F" w:rsidR="00B449E4" w:rsidRPr="00951950" w:rsidRDefault="006D429E" w:rsidP="006D429E">
      <w:pPr>
        <w:spacing w:line="276" w:lineRule="auto"/>
        <w:ind w:left="-426" w:right="-285"/>
        <w:jc w:val="center"/>
        <w:rPr>
          <w:b/>
          <w:color w:val="0000CC"/>
          <w:spacing w:val="10"/>
          <w:sz w:val="80"/>
          <w:szCs w:val="90"/>
        </w:rPr>
      </w:pPr>
      <w:r w:rsidRPr="00951950">
        <w:rPr>
          <w:b/>
          <w:color w:val="0000CC"/>
          <w:spacing w:val="-2"/>
          <w:sz w:val="80"/>
          <w:szCs w:val="90"/>
        </w:rPr>
        <w:t>CỦA MỘT “LÃO NÔNG</w:t>
      </w:r>
      <w:r w:rsidR="00951950" w:rsidRPr="00951950">
        <w:rPr>
          <w:b/>
          <w:color w:val="0000CC"/>
          <w:spacing w:val="-2"/>
          <w:sz w:val="80"/>
          <w:szCs w:val="90"/>
        </w:rPr>
        <w:t>””</w:t>
      </w:r>
    </w:p>
    <w:p w14:paraId="1AFD270F" w14:textId="77433EEC" w:rsidR="00B449E4" w:rsidRDefault="00B449E4" w:rsidP="009613BB">
      <w:pPr>
        <w:spacing w:line="276" w:lineRule="auto"/>
        <w:ind w:firstLine="357"/>
        <w:rPr>
          <w:color w:val="000000" w:themeColor="text1"/>
          <w:spacing w:val="10"/>
          <w:sz w:val="32"/>
          <w:szCs w:val="32"/>
        </w:rPr>
      </w:pPr>
    </w:p>
    <w:p w14:paraId="1A348EA0" w14:textId="77777777" w:rsidR="00B449E4" w:rsidRDefault="00B449E4" w:rsidP="009613BB">
      <w:pPr>
        <w:spacing w:line="276" w:lineRule="auto"/>
        <w:ind w:firstLine="357"/>
        <w:rPr>
          <w:color w:val="000000" w:themeColor="text1"/>
          <w:spacing w:val="10"/>
          <w:sz w:val="32"/>
          <w:szCs w:val="32"/>
        </w:rPr>
      </w:pPr>
    </w:p>
    <w:p w14:paraId="65790162" w14:textId="78BB1973" w:rsidR="00951950" w:rsidRPr="00951950" w:rsidRDefault="002C3940" w:rsidP="00951950">
      <w:pPr>
        <w:spacing w:line="276" w:lineRule="auto"/>
        <w:ind w:firstLine="420"/>
        <w:rPr>
          <w:color w:val="006600"/>
          <w:spacing w:val="10"/>
          <w:sz w:val="32"/>
          <w:szCs w:val="32"/>
        </w:rPr>
      </w:pPr>
      <w:r w:rsidRPr="00951950">
        <w:rPr>
          <w:noProof/>
          <w:color w:val="006600"/>
          <w:spacing w:val="8"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 wp14:anchorId="2DE6BE0A" wp14:editId="076E5884">
            <wp:simplePos x="0" y="0"/>
            <wp:positionH relativeFrom="column">
              <wp:posOffset>4597400</wp:posOffset>
            </wp:positionH>
            <wp:positionV relativeFrom="paragraph">
              <wp:posOffset>-560705</wp:posOffset>
            </wp:positionV>
            <wp:extent cx="1822450" cy="1187450"/>
            <wp:effectExtent l="0" t="0" r="635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nh-bong-hoa-anh-dao-png_102501655.png"/>
                    <pic:cNvPicPr/>
                  </pic:nvPicPr>
                  <pic:blipFill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22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950" w:rsidRPr="00951950">
        <w:rPr>
          <w:noProof/>
          <w:color w:val="006600"/>
          <w:spacing w:val="8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E498385" wp14:editId="36DC81CC">
            <wp:simplePos x="0" y="0"/>
            <wp:positionH relativeFrom="column">
              <wp:posOffset>-735330</wp:posOffset>
            </wp:positionH>
            <wp:positionV relativeFrom="paragraph">
              <wp:posOffset>-554990</wp:posOffset>
            </wp:positionV>
            <wp:extent cx="1822450" cy="118745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nh-bong-hoa-anh-dao-png_102501655.png"/>
                    <pic:cNvPicPr/>
                  </pic:nvPicPr>
                  <pic:blipFill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950" w:rsidRPr="00951950">
        <w:rPr>
          <w:noProof/>
          <w:color w:val="006600"/>
          <w:spacing w:val="8"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63FD2C70" wp14:editId="1C488B89">
            <wp:simplePos x="0" y="0"/>
            <wp:positionH relativeFrom="column">
              <wp:posOffset>-735330</wp:posOffset>
            </wp:positionH>
            <wp:positionV relativeFrom="paragraph">
              <wp:posOffset>-567690</wp:posOffset>
            </wp:positionV>
            <wp:extent cx="7168515" cy="10344150"/>
            <wp:effectExtent l="19050" t="19050" r="13335" b="190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9462400.jpg"/>
                    <pic:cNvPicPr/>
                  </pic:nvPicPr>
                  <pic:blipFill>
                    <a:blip r:embed="rId10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4159" cy="10366724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Tháng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8/1958,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với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cương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vị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Trưởng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ban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Tuyên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huấn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tỉnh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Nam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Định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,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tôi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được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cùng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các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đồng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chí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trong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Thường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vụ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tỉnh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ủy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lãnh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đạo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Hội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nghị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phát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động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phong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trào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sản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xuất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đông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xuân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họp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tại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xã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Yên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Tiến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(Ý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Yên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).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Đúng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ngày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họp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,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Bác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về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thăm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.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Đồng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chí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Phan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Điền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,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Bí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thư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Tỉnh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ủy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ra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tận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đường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đón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Bác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.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Bác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mặc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áo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bà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ba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nâu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,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hồng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hào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,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mạnh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bookmarkStart w:id="0" w:name="_GoBack"/>
      <w:proofErr w:type="spellStart"/>
      <w:r w:rsidR="005E2E96">
        <w:rPr>
          <w:color w:val="006600"/>
          <w:spacing w:val="10"/>
          <w:sz w:val="32"/>
          <w:szCs w:val="32"/>
        </w:rPr>
        <w:t>khỏe</w:t>
      </w:r>
      <w:bookmarkEnd w:id="0"/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,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tươi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cười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bước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vào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hội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trường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,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đi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từ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dưới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lên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bắt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tay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nhiều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đại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biểu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xã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,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huyện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rồi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mới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bước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lên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bục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nói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="00951950" w:rsidRPr="00951950">
        <w:rPr>
          <w:color w:val="006600"/>
          <w:spacing w:val="10"/>
          <w:sz w:val="32"/>
          <w:szCs w:val="32"/>
        </w:rPr>
        <w:t>chuyện</w:t>
      </w:r>
      <w:proofErr w:type="spellEnd"/>
      <w:r w:rsidR="00951950" w:rsidRPr="00951950">
        <w:rPr>
          <w:color w:val="006600"/>
          <w:spacing w:val="10"/>
          <w:sz w:val="32"/>
          <w:szCs w:val="32"/>
        </w:rPr>
        <w:t>.</w:t>
      </w:r>
    </w:p>
    <w:p w14:paraId="63C33D62" w14:textId="06A031AF" w:rsidR="00951950" w:rsidRPr="00951950" w:rsidRDefault="00951950" w:rsidP="00951950">
      <w:pPr>
        <w:spacing w:line="276" w:lineRule="auto"/>
        <w:rPr>
          <w:color w:val="006600"/>
          <w:spacing w:val="10"/>
          <w:sz w:val="32"/>
          <w:szCs w:val="32"/>
        </w:rPr>
      </w:pPr>
      <w:proofErr w:type="spellStart"/>
      <w:r w:rsidRPr="00951950">
        <w:rPr>
          <w:color w:val="006600"/>
          <w:spacing w:val="10"/>
          <w:sz w:val="32"/>
          <w:szCs w:val="32"/>
        </w:rPr>
        <w:t>Bác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rút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từ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túi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áo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một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tờ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giấy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ghi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chép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số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liệu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và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nói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về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tình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hình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sản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xuất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trong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toàn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tỉnh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, </w:t>
      </w:r>
      <w:proofErr w:type="spellStart"/>
      <w:r w:rsidRPr="00951950">
        <w:rPr>
          <w:color w:val="006600"/>
          <w:spacing w:val="10"/>
          <w:sz w:val="32"/>
          <w:szCs w:val="32"/>
        </w:rPr>
        <w:t>sự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sút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kém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trong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thu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hoạch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vụ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chiêm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và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mức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cấy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chưa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đạt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kế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hoạch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vụ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mùa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. </w:t>
      </w:r>
      <w:proofErr w:type="spellStart"/>
      <w:r w:rsidRPr="00951950">
        <w:rPr>
          <w:color w:val="006600"/>
          <w:spacing w:val="10"/>
          <w:sz w:val="32"/>
          <w:szCs w:val="32"/>
        </w:rPr>
        <w:t>Bác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phê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phán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bệnh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chủ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quan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của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cán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bộ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lãnh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đạo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và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khen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ngợi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ba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huyện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Ý </w:t>
      </w:r>
      <w:proofErr w:type="spellStart"/>
      <w:r w:rsidRPr="00951950">
        <w:rPr>
          <w:color w:val="006600"/>
          <w:spacing w:val="10"/>
          <w:sz w:val="32"/>
          <w:szCs w:val="32"/>
        </w:rPr>
        <w:t>Yên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, </w:t>
      </w:r>
      <w:proofErr w:type="spellStart"/>
      <w:r w:rsidRPr="00951950">
        <w:rPr>
          <w:color w:val="006600"/>
          <w:spacing w:val="10"/>
          <w:sz w:val="32"/>
          <w:szCs w:val="32"/>
        </w:rPr>
        <w:t>Vụ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Bản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, </w:t>
      </w:r>
      <w:proofErr w:type="spellStart"/>
      <w:r w:rsidRPr="00951950">
        <w:rPr>
          <w:color w:val="006600"/>
          <w:spacing w:val="10"/>
          <w:sz w:val="32"/>
          <w:szCs w:val="32"/>
        </w:rPr>
        <w:t>Mỹ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Lộc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và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một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số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bà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con </w:t>
      </w:r>
      <w:proofErr w:type="spellStart"/>
      <w:r w:rsidRPr="00951950">
        <w:rPr>
          <w:color w:val="006600"/>
          <w:spacing w:val="10"/>
          <w:sz w:val="32"/>
          <w:szCs w:val="32"/>
        </w:rPr>
        <w:t>nông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dân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có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nhiều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cố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gắng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trong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chăm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bón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lúa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. </w:t>
      </w:r>
      <w:proofErr w:type="spellStart"/>
      <w:r w:rsidRPr="00951950">
        <w:rPr>
          <w:color w:val="006600"/>
          <w:spacing w:val="10"/>
          <w:sz w:val="32"/>
          <w:szCs w:val="32"/>
        </w:rPr>
        <w:t>Bác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dừng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lại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, </w:t>
      </w:r>
      <w:proofErr w:type="spellStart"/>
      <w:r w:rsidRPr="00951950">
        <w:rPr>
          <w:color w:val="006600"/>
          <w:spacing w:val="10"/>
          <w:sz w:val="32"/>
          <w:szCs w:val="32"/>
        </w:rPr>
        <w:t>nhìn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xuống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cuối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hội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trường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và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nhấn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mạnh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: </w:t>
      </w:r>
    </w:p>
    <w:p w14:paraId="77AC30EB" w14:textId="77777777" w:rsidR="00951950" w:rsidRPr="00951950" w:rsidRDefault="00951950" w:rsidP="006D429E">
      <w:pPr>
        <w:pStyle w:val="ListParagraph"/>
        <w:numPr>
          <w:ilvl w:val="0"/>
          <w:numId w:val="20"/>
        </w:numPr>
        <w:spacing w:line="276" w:lineRule="auto"/>
        <w:ind w:left="0" w:firstLine="567"/>
        <w:rPr>
          <w:color w:val="006600"/>
          <w:spacing w:val="10"/>
          <w:sz w:val="32"/>
          <w:szCs w:val="32"/>
        </w:rPr>
      </w:pPr>
      <w:proofErr w:type="spellStart"/>
      <w:r w:rsidRPr="00951950">
        <w:rPr>
          <w:color w:val="006600"/>
          <w:spacing w:val="10"/>
          <w:sz w:val="32"/>
          <w:szCs w:val="32"/>
        </w:rPr>
        <w:t>Chúng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ta </w:t>
      </w:r>
      <w:proofErr w:type="spellStart"/>
      <w:r w:rsidRPr="00951950">
        <w:rPr>
          <w:color w:val="006600"/>
          <w:spacing w:val="10"/>
          <w:sz w:val="32"/>
          <w:szCs w:val="32"/>
        </w:rPr>
        <w:t>làm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ruộng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, </w:t>
      </w:r>
      <w:proofErr w:type="spellStart"/>
      <w:r w:rsidRPr="00951950">
        <w:rPr>
          <w:color w:val="006600"/>
          <w:spacing w:val="10"/>
          <w:sz w:val="32"/>
          <w:szCs w:val="32"/>
        </w:rPr>
        <w:t>muốn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lúa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tốt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, </w:t>
      </w:r>
      <w:proofErr w:type="spellStart"/>
      <w:r w:rsidRPr="00951950">
        <w:rPr>
          <w:color w:val="006600"/>
          <w:spacing w:val="10"/>
          <w:sz w:val="32"/>
          <w:szCs w:val="32"/>
        </w:rPr>
        <w:t>thu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hoạch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nhiều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, </w:t>
      </w:r>
      <w:proofErr w:type="spellStart"/>
      <w:r w:rsidRPr="00951950">
        <w:rPr>
          <w:color w:val="006600"/>
          <w:spacing w:val="10"/>
          <w:sz w:val="32"/>
          <w:szCs w:val="32"/>
        </w:rPr>
        <w:t>phải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hiểu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thế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nào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là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“</w:t>
      </w:r>
      <w:proofErr w:type="spellStart"/>
      <w:r w:rsidRPr="00951950">
        <w:rPr>
          <w:color w:val="006600"/>
          <w:spacing w:val="10"/>
          <w:sz w:val="32"/>
          <w:szCs w:val="32"/>
        </w:rPr>
        <w:t>nhất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thì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, </w:t>
      </w:r>
      <w:proofErr w:type="spellStart"/>
      <w:r w:rsidRPr="00951950">
        <w:rPr>
          <w:color w:val="006600"/>
          <w:spacing w:val="10"/>
          <w:sz w:val="32"/>
          <w:szCs w:val="32"/>
        </w:rPr>
        <w:t>nhì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thục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”, </w:t>
      </w:r>
      <w:proofErr w:type="spellStart"/>
      <w:r w:rsidRPr="00951950">
        <w:rPr>
          <w:color w:val="006600"/>
          <w:spacing w:val="10"/>
          <w:sz w:val="32"/>
          <w:szCs w:val="32"/>
        </w:rPr>
        <w:t>thế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nào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là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“</w:t>
      </w:r>
      <w:proofErr w:type="spellStart"/>
      <w:r w:rsidRPr="00951950">
        <w:rPr>
          <w:color w:val="006600"/>
          <w:spacing w:val="10"/>
          <w:sz w:val="32"/>
          <w:szCs w:val="32"/>
        </w:rPr>
        <w:t>một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nước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, </w:t>
      </w:r>
      <w:proofErr w:type="spellStart"/>
      <w:r w:rsidRPr="00951950">
        <w:rPr>
          <w:color w:val="006600"/>
          <w:spacing w:val="10"/>
          <w:sz w:val="32"/>
          <w:szCs w:val="32"/>
        </w:rPr>
        <w:t>hai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phân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, </w:t>
      </w:r>
      <w:proofErr w:type="spellStart"/>
      <w:r w:rsidRPr="00951950">
        <w:rPr>
          <w:color w:val="006600"/>
          <w:spacing w:val="10"/>
          <w:sz w:val="32"/>
          <w:szCs w:val="32"/>
        </w:rPr>
        <w:t>ba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cần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, </w:t>
      </w:r>
      <w:proofErr w:type="spellStart"/>
      <w:r w:rsidRPr="00951950">
        <w:rPr>
          <w:color w:val="006600"/>
          <w:spacing w:val="10"/>
          <w:sz w:val="32"/>
          <w:szCs w:val="32"/>
        </w:rPr>
        <w:t>bốn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cải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tiến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kỹ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thuật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?”. </w:t>
      </w:r>
      <w:proofErr w:type="spellStart"/>
      <w:r w:rsidRPr="00951950">
        <w:rPr>
          <w:color w:val="006600"/>
          <w:spacing w:val="10"/>
          <w:sz w:val="32"/>
          <w:szCs w:val="32"/>
        </w:rPr>
        <w:t>Phải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có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đủ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mạ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tốt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và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cấy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đúng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thời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vụ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; </w:t>
      </w:r>
      <w:proofErr w:type="spellStart"/>
      <w:r w:rsidRPr="00951950">
        <w:rPr>
          <w:color w:val="006600"/>
          <w:spacing w:val="10"/>
          <w:sz w:val="32"/>
          <w:szCs w:val="32"/>
        </w:rPr>
        <w:t>phải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chăm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sóc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cây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lúa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từ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lúc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còn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là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cây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mạ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đến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lúc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thu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hoạch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, </w:t>
      </w:r>
      <w:proofErr w:type="spellStart"/>
      <w:r w:rsidRPr="00951950">
        <w:rPr>
          <w:color w:val="006600"/>
          <w:spacing w:val="10"/>
          <w:sz w:val="32"/>
          <w:szCs w:val="32"/>
        </w:rPr>
        <w:t>bón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đủ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phân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và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có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đủ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nước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, </w:t>
      </w:r>
      <w:proofErr w:type="spellStart"/>
      <w:r w:rsidRPr="00951950">
        <w:rPr>
          <w:color w:val="006600"/>
          <w:spacing w:val="10"/>
          <w:sz w:val="32"/>
          <w:szCs w:val="32"/>
        </w:rPr>
        <w:t>thường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xuyên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chống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sâu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, </w:t>
      </w:r>
      <w:proofErr w:type="spellStart"/>
      <w:r w:rsidRPr="00951950">
        <w:rPr>
          <w:color w:val="006600"/>
          <w:spacing w:val="10"/>
          <w:sz w:val="32"/>
          <w:szCs w:val="32"/>
        </w:rPr>
        <w:t>chuột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. </w:t>
      </w:r>
    </w:p>
    <w:p w14:paraId="7848FB50" w14:textId="21BF01C8" w:rsidR="00951950" w:rsidRPr="00951950" w:rsidRDefault="00951950" w:rsidP="00951950">
      <w:pPr>
        <w:spacing w:line="276" w:lineRule="auto"/>
        <w:rPr>
          <w:color w:val="006600"/>
          <w:spacing w:val="10"/>
          <w:sz w:val="32"/>
          <w:szCs w:val="32"/>
        </w:rPr>
      </w:pPr>
      <w:proofErr w:type="spellStart"/>
      <w:r w:rsidRPr="00951950">
        <w:rPr>
          <w:color w:val="006600"/>
          <w:spacing w:val="10"/>
          <w:sz w:val="32"/>
          <w:szCs w:val="32"/>
        </w:rPr>
        <w:t>Lời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nói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của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Bác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như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lời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khuyên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của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một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cụ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“</w:t>
      </w:r>
      <w:proofErr w:type="spellStart"/>
      <w:r w:rsidRPr="00951950">
        <w:rPr>
          <w:color w:val="006600"/>
          <w:spacing w:val="10"/>
          <w:sz w:val="32"/>
          <w:szCs w:val="32"/>
        </w:rPr>
        <w:t>lão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nông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tri </w:t>
      </w:r>
      <w:proofErr w:type="spellStart"/>
      <w:r w:rsidRPr="00951950">
        <w:rPr>
          <w:color w:val="006600"/>
          <w:spacing w:val="10"/>
          <w:sz w:val="32"/>
          <w:szCs w:val="32"/>
        </w:rPr>
        <w:t>điền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”, </w:t>
      </w:r>
      <w:proofErr w:type="spellStart"/>
      <w:r w:rsidRPr="00951950">
        <w:rPr>
          <w:color w:val="006600"/>
          <w:spacing w:val="10"/>
          <w:sz w:val="32"/>
          <w:szCs w:val="32"/>
        </w:rPr>
        <w:t>vừa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gần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gũi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vừa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thiết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thực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. </w:t>
      </w:r>
      <w:proofErr w:type="spellStart"/>
      <w:r w:rsidRPr="00951950">
        <w:rPr>
          <w:color w:val="006600"/>
          <w:spacing w:val="10"/>
          <w:sz w:val="32"/>
          <w:szCs w:val="32"/>
        </w:rPr>
        <w:t>Bác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quay </w:t>
      </w:r>
      <w:proofErr w:type="spellStart"/>
      <w:r w:rsidRPr="00951950">
        <w:rPr>
          <w:color w:val="006600"/>
          <w:spacing w:val="10"/>
          <w:sz w:val="32"/>
          <w:szCs w:val="32"/>
        </w:rPr>
        <w:t>lại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nhắc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các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đồng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chí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trong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tỉnh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ủy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phải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đi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sát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nông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thôn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, </w:t>
      </w:r>
      <w:proofErr w:type="spellStart"/>
      <w:r w:rsidRPr="00951950">
        <w:rPr>
          <w:color w:val="006600"/>
          <w:spacing w:val="10"/>
          <w:sz w:val="32"/>
          <w:szCs w:val="32"/>
        </w:rPr>
        <w:t>trực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tiếp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giúp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đỡ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và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lãnh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đạo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sản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xuất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, </w:t>
      </w:r>
      <w:proofErr w:type="spellStart"/>
      <w:r w:rsidRPr="00951950">
        <w:rPr>
          <w:color w:val="006600"/>
          <w:spacing w:val="10"/>
          <w:sz w:val="32"/>
          <w:szCs w:val="32"/>
        </w:rPr>
        <w:t>đẩy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mạnh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phong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trào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thi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đua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trong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toàn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tỉnh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. </w:t>
      </w:r>
      <w:proofErr w:type="spellStart"/>
      <w:r w:rsidRPr="00951950">
        <w:rPr>
          <w:color w:val="006600"/>
          <w:spacing w:val="10"/>
          <w:sz w:val="32"/>
          <w:szCs w:val="32"/>
        </w:rPr>
        <w:t>Trước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khi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ra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về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, </w:t>
      </w:r>
      <w:proofErr w:type="spellStart"/>
      <w:r w:rsidRPr="00951950">
        <w:rPr>
          <w:color w:val="006600"/>
          <w:spacing w:val="10"/>
          <w:sz w:val="32"/>
          <w:szCs w:val="32"/>
        </w:rPr>
        <w:t>Bác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vào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thăm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một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số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gia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đình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nông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dân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và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ra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thăm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cánh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đồng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xã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Yên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Tiến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. </w:t>
      </w:r>
      <w:r w:rsidR="00594E12" w:rsidRPr="00951950">
        <w:rPr>
          <w:noProof/>
          <w:color w:val="006600"/>
          <w:spacing w:val="8"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0F921792" wp14:editId="2EC552D6">
            <wp:simplePos x="0" y="0"/>
            <wp:positionH relativeFrom="column">
              <wp:posOffset>4597078</wp:posOffset>
            </wp:positionH>
            <wp:positionV relativeFrom="paragraph">
              <wp:posOffset>-560705</wp:posOffset>
            </wp:positionV>
            <wp:extent cx="1822450" cy="1187450"/>
            <wp:effectExtent l="0" t="0" r="635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nh-bong-hoa-anh-dao-png_102501655.png"/>
                    <pic:cNvPicPr/>
                  </pic:nvPicPr>
                  <pic:blipFill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22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E12" w:rsidRPr="00951950">
        <w:rPr>
          <w:noProof/>
          <w:color w:val="006600"/>
          <w:spacing w:val="8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0C05882" wp14:editId="6544EE43">
            <wp:simplePos x="0" y="0"/>
            <wp:positionH relativeFrom="column">
              <wp:posOffset>-735330</wp:posOffset>
            </wp:positionH>
            <wp:positionV relativeFrom="paragraph">
              <wp:posOffset>-554990</wp:posOffset>
            </wp:positionV>
            <wp:extent cx="1822450" cy="1187450"/>
            <wp:effectExtent l="0" t="0" r="635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nh-bong-hoa-anh-dao-png_102501655.png"/>
                    <pic:cNvPicPr/>
                  </pic:nvPicPr>
                  <pic:blipFill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E12" w:rsidRPr="00951950">
        <w:rPr>
          <w:noProof/>
          <w:color w:val="006600"/>
          <w:spacing w:val="8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F84704E" wp14:editId="228C1A96">
            <wp:simplePos x="0" y="0"/>
            <wp:positionH relativeFrom="column">
              <wp:posOffset>-735330</wp:posOffset>
            </wp:positionH>
            <wp:positionV relativeFrom="paragraph">
              <wp:posOffset>-567690</wp:posOffset>
            </wp:positionV>
            <wp:extent cx="7168515" cy="10344150"/>
            <wp:effectExtent l="19050" t="19050" r="13335" b="190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9462400.jpg"/>
                    <pic:cNvPicPr/>
                  </pic:nvPicPr>
                  <pic:blipFill>
                    <a:blip r:embed="rId10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8515" cy="10344150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951950">
        <w:rPr>
          <w:color w:val="006600"/>
          <w:spacing w:val="10"/>
          <w:sz w:val="32"/>
          <w:szCs w:val="32"/>
        </w:rPr>
        <w:t>Bác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ngồi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xuống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bờ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một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thửa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ruộng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, </w:t>
      </w:r>
      <w:proofErr w:type="spellStart"/>
      <w:r w:rsidRPr="00951950">
        <w:rPr>
          <w:color w:val="006600"/>
          <w:spacing w:val="10"/>
          <w:sz w:val="32"/>
          <w:szCs w:val="32"/>
        </w:rPr>
        <w:t>dùng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gang </w:t>
      </w:r>
      <w:proofErr w:type="spellStart"/>
      <w:r w:rsidRPr="00951950">
        <w:rPr>
          <w:color w:val="006600"/>
          <w:spacing w:val="10"/>
          <w:sz w:val="32"/>
          <w:szCs w:val="32"/>
        </w:rPr>
        <w:t>tay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mình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đo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khoảng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cách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giữa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2 </w:t>
      </w:r>
      <w:proofErr w:type="spellStart"/>
      <w:r w:rsidRPr="00951950">
        <w:rPr>
          <w:color w:val="006600"/>
          <w:spacing w:val="10"/>
          <w:sz w:val="32"/>
          <w:szCs w:val="32"/>
        </w:rPr>
        <w:t>khóm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lúa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. </w:t>
      </w:r>
      <w:proofErr w:type="spellStart"/>
      <w:r w:rsidRPr="00951950">
        <w:rPr>
          <w:color w:val="006600"/>
          <w:spacing w:val="10"/>
          <w:sz w:val="32"/>
          <w:szCs w:val="32"/>
        </w:rPr>
        <w:t>Bác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tỏ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ra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rất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vui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khi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thấy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lúa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tốt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và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khen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“</w:t>
      </w:r>
      <w:proofErr w:type="spellStart"/>
      <w:r w:rsidRPr="00951950">
        <w:rPr>
          <w:color w:val="006600"/>
          <w:spacing w:val="10"/>
          <w:sz w:val="32"/>
          <w:szCs w:val="32"/>
        </w:rPr>
        <w:t>cấy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dầy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vừa</w:t>
      </w:r>
      <w:proofErr w:type="spellEnd"/>
      <w:r w:rsidRPr="00951950">
        <w:rPr>
          <w:color w:val="006600"/>
          <w:spacing w:val="10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10"/>
          <w:sz w:val="32"/>
          <w:szCs w:val="32"/>
        </w:rPr>
        <w:t>phải</w:t>
      </w:r>
      <w:proofErr w:type="spellEnd"/>
      <w:r w:rsidRPr="00951950">
        <w:rPr>
          <w:color w:val="006600"/>
          <w:spacing w:val="10"/>
          <w:sz w:val="32"/>
          <w:szCs w:val="32"/>
        </w:rPr>
        <w:t>”.</w:t>
      </w:r>
    </w:p>
    <w:p w14:paraId="3C4C7076" w14:textId="79061515" w:rsidR="00B449E4" w:rsidRPr="00951950" w:rsidRDefault="00951950" w:rsidP="00951950">
      <w:pPr>
        <w:spacing w:line="276" w:lineRule="auto"/>
        <w:rPr>
          <w:color w:val="006600"/>
          <w:spacing w:val="8"/>
          <w:sz w:val="32"/>
          <w:szCs w:val="32"/>
        </w:rPr>
      </w:pPr>
      <w:proofErr w:type="spellStart"/>
      <w:r w:rsidRPr="00951950">
        <w:rPr>
          <w:color w:val="006600"/>
          <w:spacing w:val="8"/>
          <w:sz w:val="32"/>
          <w:szCs w:val="32"/>
        </w:rPr>
        <w:t>Lần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về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thăm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của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Bác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rất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ngắn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nhưng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đã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thôi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thúc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chúng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tôi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rất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nhiều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. </w:t>
      </w:r>
      <w:proofErr w:type="spellStart"/>
      <w:r w:rsidRPr="00951950">
        <w:rPr>
          <w:color w:val="006600"/>
          <w:spacing w:val="8"/>
          <w:sz w:val="32"/>
          <w:szCs w:val="32"/>
        </w:rPr>
        <w:t>Sau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đó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, </w:t>
      </w:r>
      <w:proofErr w:type="spellStart"/>
      <w:r w:rsidRPr="00951950">
        <w:rPr>
          <w:color w:val="006600"/>
          <w:spacing w:val="8"/>
          <w:sz w:val="32"/>
          <w:szCs w:val="32"/>
        </w:rPr>
        <w:t>cả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Tỉnh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ủy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phân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công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nhau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đi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sâu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xuống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từng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huyện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, </w:t>
      </w:r>
      <w:proofErr w:type="spellStart"/>
      <w:r w:rsidRPr="00951950">
        <w:rPr>
          <w:color w:val="006600"/>
          <w:spacing w:val="8"/>
          <w:sz w:val="32"/>
          <w:szCs w:val="32"/>
        </w:rPr>
        <w:t>từng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xã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, </w:t>
      </w:r>
      <w:proofErr w:type="spellStart"/>
      <w:r w:rsidRPr="00951950">
        <w:rPr>
          <w:color w:val="006600"/>
          <w:spacing w:val="8"/>
          <w:sz w:val="32"/>
          <w:szCs w:val="32"/>
        </w:rPr>
        <w:t>dành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thì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giờ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cùng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nhân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dân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bàn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việc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làm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phân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xanh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, </w:t>
      </w:r>
      <w:proofErr w:type="spellStart"/>
      <w:r w:rsidRPr="00951950">
        <w:rPr>
          <w:color w:val="006600"/>
          <w:spacing w:val="8"/>
          <w:sz w:val="32"/>
          <w:szCs w:val="32"/>
        </w:rPr>
        <w:t>đ</w:t>
      </w:r>
      <w:r w:rsidR="006D429E">
        <w:rPr>
          <w:color w:val="006600"/>
          <w:spacing w:val="8"/>
          <w:sz w:val="32"/>
          <w:szCs w:val="32"/>
        </w:rPr>
        <w:t>ô</w:t>
      </w:r>
      <w:r w:rsidRPr="00951950">
        <w:rPr>
          <w:color w:val="006600"/>
          <w:spacing w:val="8"/>
          <w:sz w:val="32"/>
          <w:szCs w:val="32"/>
        </w:rPr>
        <w:t>n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đốc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việc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cấy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kịp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thời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vụ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, </w:t>
      </w:r>
      <w:proofErr w:type="spellStart"/>
      <w:r w:rsidRPr="00951950">
        <w:rPr>
          <w:color w:val="006600"/>
          <w:spacing w:val="8"/>
          <w:sz w:val="32"/>
          <w:szCs w:val="32"/>
        </w:rPr>
        <w:t>chăm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sóc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lúa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mùa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và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chuẩn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bị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vụ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đông</w:t>
      </w:r>
      <w:proofErr w:type="spellEnd"/>
      <w:r w:rsidRPr="00951950">
        <w:rPr>
          <w:color w:val="006600"/>
          <w:spacing w:val="8"/>
          <w:sz w:val="32"/>
          <w:szCs w:val="32"/>
        </w:rPr>
        <w:t xml:space="preserve"> </w:t>
      </w:r>
      <w:proofErr w:type="spellStart"/>
      <w:r w:rsidRPr="00951950">
        <w:rPr>
          <w:color w:val="006600"/>
          <w:spacing w:val="8"/>
          <w:sz w:val="32"/>
          <w:szCs w:val="32"/>
        </w:rPr>
        <w:t>xuân</w:t>
      </w:r>
      <w:proofErr w:type="spellEnd"/>
      <w:r w:rsidRPr="00951950">
        <w:rPr>
          <w:color w:val="006600"/>
          <w:spacing w:val="8"/>
          <w:sz w:val="32"/>
          <w:szCs w:val="32"/>
        </w:rPr>
        <w:t>.</w:t>
      </w:r>
    </w:p>
    <w:sectPr w:rsidR="00B449E4" w:rsidRPr="00951950" w:rsidSect="009613BB">
      <w:pgSz w:w="11906" w:h="16838" w:code="9"/>
      <w:pgMar w:top="1134" w:right="1134" w:bottom="1134" w:left="1418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0958"/>
    <w:multiLevelType w:val="hybridMultilevel"/>
    <w:tmpl w:val="10A02448"/>
    <w:lvl w:ilvl="0" w:tplc="7C6A819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91C5A"/>
    <w:multiLevelType w:val="hybridMultilevel"/>
    <w:tmpl w:val="69B6E638"/>
    <w:lvl w:ilvl="0" w:tplc="F18293D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2161D"/>
    <w:multiLevelType w:val="hybridMultilevel"/>
    <w:tmpl w:val="7406711E"/>
    <w:lvl w:ilvl="0" w:tplc="188E74AC">
      <w:numFmt w:val="bullet"/>
      <w:lvlText w:val=""/>
      <w:lvlJc w:val="left"/>
      <w:pPr>
        <w:ind w:left="825" w:hanging="465"/>
      </w:pPr>
      <w:rPr>
        <w:rFonts w:ascii="Wingdings" w:eastAsia="SimSu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77772"/>
    <w:multiLevelType w:val="hybridMultilevel"/>
    <w:tmpl w:val="548E1B74"/>
    <w:lvl w:ilvl="0" w:tplc="4B8479D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D5D82"/>
    <w:multiLevelType w:val="hybridMultilevel"/>
    <w:tmpl w:val="BA92EC02"/>
    <w:lvl w:ilvl="0" w:tplc="FCF62F9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65AE"/>
    <w:multiLevelType w:val="hybridMultilevel"/>
    <w:tmpl w:val="E52ED530"/>
    <w:lvl w:ilvl="0" w:tplc="834C78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35BCF"/>
    <w:multiLevelType w:val="hybridMultilevel"/>
    <w:tmpl w:val="6BB22EC2"/>
    <w:lvl w:ilvl="0" w:tplc="22FA131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937DF"/>
    <w:multiLevelType w:val="hybridMultilevel"/>
    <w:tmpl w:val="DF624036"/>
    <w:lvl w:ilvl="0" w:tplc="CAEAFFB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54318"/>
    <w:multiLevelType w:val="hybridMultilevel"/>
    <w:tmpl w:val="ABF0C9AE"/>
    <w:lvl w:ilvl="0" w:tplc="780A81E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651E4"/>
    <w:multiLevelType w:val="hybridMultilevel"/>
    <w:tmpl w:val="B874E9C8"/>
    <w:lvl w:ilvl="0" w:tplc="26BEB8A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6318F"/>
    <w:multiLevelType w:val="hybridMultilevel"/>
    <w:tmpl w:val="1F78AFC2"/>
    <w:lvl w:ilvl="0" w:tplc="CB8A260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1688C"/>
    <w:multiLevelType w:val="hybridMultilevel"/>
    <w:tmpl w:val="1BB68990"/>
    <w:lvl w:ilvl="0" w:tplc="1EB0B6D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92A05"/>
    <w:multiLevelType w:val="hybridMultilevel"/>
    <w:tmpl w:val="9278695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60A65"/>
    <w:multiLevelType w:val="hybridMultilevel"/>
    <w:tmpl w:val="85B84936"/>
    <w:lvl w:ilvl="0" w:tplc="684A44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56786"/>
    <w:multiLevelType w:val="hybridMultilevel"/>
    <w:tmpl w:val="0FD81116"/>
    <w:lvl w:ilvl="0" w:tplc="E0BC27E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159D5"/>
    <w:multiLevelType w:val="hybridMultilevel"/>
    <w:tmpl w:val="9CFA8B2C"/>
    <w:lvl w:ilvl="0" w:tplc="68F01CF8">
      <w:numFmt w:val="bullet"/>
      <w:lvlText w:val=""/>
      <w:lvlJc w:val="left"/>
      <w:pPr>
        <w:ind w:left="120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635755E9"/>
    <w:multiLevelType w:val="hybridMultilevel"/>
    <w:tmpl w:val="CD58670C"/>
    <w:lvl w:ilvl="0" w:tplc="B8948F3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8126C"/>
    <w:multiLevelType w:val="hybridMultilevel"/>
    <w:tmpl w:val="B1D0EE56"/>
    <w:lvl w:ilvl="0" w:tplc="69BEF9E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733B0"/>
    <w:multiLevelType w:val="hybridMultilevel"/>
    <w:tmpl w:val="3698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97D87"/>
    <w:multiLevelType w:val="hybridMultilevel"/>
    <w:tmpl w:val="2BAEFFA6"/>
    <w:lvl w:ilvl="0" w:tplc="8D3EE98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5"/>
  </w:num>
  <w:num w:numId="5">
    <w:abstractNumId w:val="11"/>
  </w:num>
  <w:num w:numId="6">
    <w:abstractNumId w:val="4"/>
  </w:num>
  <w:num w:numId="7">
    <w:abstractNumId w:val="14"/>
  </w:num>
  <w:num w:numId="8">
    <w:abstractNumId w:val="7"/>
  </w:num>
  <w:num w:numId="9">
    <w:abstractNumId w:val="18"/>
  </w:num>
  <w:num w:numId="10">
    <w:abstractNumId w:val="12"/>
  </w:num>
  <w:num w:numId="11">
    <w:abstractNumId w:val="6"/>
  </w:num>
  <w:num w:numId="12">
    <w:abstractNumId w:val="0"/>
  </w:num>
  <w:num w:numId="13">
    <w:abstractNumId w:val="8"/>
  </w:num>
  <w:num w:numId="14">
    <w:abstractNumId w:val="17"/>
  </w:num>
  <w:num w:numId="15">
    <w:abstractNumId w:val="19"/>
  </w:num>
  <w:num w:numId="16">
    <w:abstractNumId w:val="10"/>
  </w:num>
  <w:num w:numId="17">
    <w:abstractNumId w:val="2"/>
  </w:num>
  <w:num w:numId="18">
    <w:abstractNumId w:val="1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72"/>
    <w:rsid w:val="00027019"/>
    <w:rsid w:val="00027C3B"/>
    <w:rsid w:val="000F60D1"/>
    <w:rsid w:val="00117E71"/>
    <w:rsid w:val="00136DF6"/>
    <w:rsid w:val="001509BA"/>
    <w:rsid w:val="0015731B"/>
    <w:rsid w:val="001A247E"/>
    <w:rsid w:val="001D042A"/>
    <w:rsid w:val="001F536B"/>
    <w:rsid w:val="0020618A"/>
    <w:rsid w:val="00216C28"/>
    <w:rsid w:val="0022594A"/>
    <w:rsid w:val="00226BD7"/>
    <w:rsid w:val="00241EA2"/>
    <w:rsid w:val="002825B4"/>
    <w:rsid w:val="002C3940"/>
    <w:rsid w:val="002D1038"/>
    <w:rsid w:val="002F3026"/>
    <w:rsid w:val="0030541E"/>
    <w:rsid w:val="0030653D"/>
    <w:rsid w:val="00344FAD"/>
    <w:rsid w:val="003451A0"/>
    <w:rsid w:val="003D799D"/>
    <w:rsid w:val="00407189"/>
    <w:rsid w:val="004103B2"/>
    <w:rsid w:val="00457397"/>
    <w:rsid w:val="004930CA"/>
    <w:rsid w:val="00494822"/>
    <w:rsid w:val="004B3822"/>
    <w:rsid w:val="004D037E"/>
    <w:rsid w:val="00513D6D"/>
    <w:rsid w:val="00531457"/>
    <w:rsid w:val="0056198B"/>
    <w:rsid w:val="00592DC7"/>
    <w:rsid w:val="00594E12"/>
    <w:rsid w:val="005A07F8"/>
    <w:rsid w:val="005A2B0C"/>
    <w:rsid w:val="005A2DE0"/>
    <w:rsid w:val="005C388B"/>
    <w:rsid w:val="005E2E96"/>
    <w:rsid w:val="00604C09"/>
    <w:rsid w:val="006176C2"/>
    <w:rsid w:val="006177FB"/>
    <w:rsid w:val="00640848"/>
    <w:rsid w:val="00697689"/>
    <w:rsid w:val="006D429E"/>
    <w:rsid w:val="006F2B9C"/>
    <w:rsid w:val="006F7D03"/>
    <w:rsid w:val="00713509"/>
    <w:rsid w:val="007230F6"/>
    <w:rsid w:val="00773B63"/>
    <w:rsid w:val="007810EF"/>
    <w:rsid w:val="0078779B"/>
    <w:rsid w:val="007A1688"/>
    <w:rsid w:val="007A426C"/>
    <w:rsid w:val="007A5272"/>
    <w:rsid w:val="007E4181"/>
    <w:rsid w:val="00826F67"/>
    <w:rsid w:val="00860E54"/>
    <w:rsid w:val="00864CC1"/>
    <w:rsid w:val="008933D0"/>
    <w:rsid w:val="008B2C9C"/>
    <w:rsid w:val="00916A93"/>
    <w:rsid w:val="00921E55"/>
    <w:rsid w:val="00925E61"/>
    <w:rsid w:val="00944D1C"/>
    <w:rsid w:val="00951950"/>
    <w:rsid w:val="009613BB"/>
    <w:rsid w:val="00962952"/>
    <w:rsid w:val="009735E4"/>
    <w:rsid w:val="00974052"/>
    <w:rsid w:val="009922A2"/>
    <w:rsid w:val="009B1CBA"/>
    <w:rsid w:val="009C02C2"/>
    <w:rsid w:val="009D3483"/>
    <w:rsid w:val="009E54FE"/>
    <w:rsid w:val="00A37C32"/>
    <w:rsid w:val="00A435ED"/>
    <w:rsid w:val="00A67ECD"/>
    <w:rsid w:val="00AC71B7"/>
    <w:rsid w:val="00AD17AD"/>
    <w:rsid w:val="00B03A2F"/>
    <w:rsid w:val="00B13CB3"/>
    <w:rsid w:val="00B2024D"/>
    <w:rsid w:val="00B250C7"/>
    <w:rsid w:val="00B42A51"/>
    <w:rsid w:val="00B449E4"/>
    <w:rsid w:val="00B87B33"/>
    <w:rsid w:val="00B97CD1"/>
    <w:rsid w:val="00BA048D"/>
    <w:rsid w:val="00BC1D46"/>
    <w:rsid w:val="00BC36DB"/>
    <w:rsid w:val="00BC7ED7"/>
    <w:rsid w:val="00BD0013"/>
    <w:rsid w:val="00BD5D49"/>
    <w:rsid w:val="00BE1042"/>
    <w:rsid w:val="00C11F4F"/>
    <w:rsid w:val="00C349CB"/>
    <w:rsid w:val="00C56733"/>
    <w:rsid w:val="00CB2191"/>
    <w:rsid w:val="00CC1AB5"/>
    <w:rsid w:val="00D72130"/>
    <w:rsid w:val="00D87695"/>
    <w:rsid w:val="00DB49A6"/>
    <w:rsid w:val="00DC0705"/>
    <w:rsid w:val="00DC3A8C"/>
    <w:rsid w:val="00DC3E14"/>
    <w:rsid w:val="00E07659"/>
    <w:rsid w:val="00E3470D"/>
    <w:rsid w:val="00E7397B"/>
    <w:rsid w:val="00E82AF0"/>
    <w:rsid w:val="00EC2BBF"/>
    <w:rsid w:val="00EC2DF2"/>
    <w:rsid w:val="00EE1760"/>
    <w:rsid w:val="00EE3B65"/>
    <w:rsid w:val="00F04BA6"/>
    <w:rsid w:val="00F200D6"/>
    <w:rsid w:val="00F21E37"/>
    <w:rsid w:val="00F65586"/>
    <w:rsid w:val="00FE6602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937DF"/>
  <w15:docId w15:val="{543D7F2D-70E6-4710-A3FF-0E340849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A37C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5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7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7C32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character" w:styleId="Emphasis">
    <w:name w:val="Emphasis"/>
    <w:basedOn w:val="DefaultParagraphFont"/>
    <w:qFormat/>
    <w:rsid w:val="00E82AF0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E82A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E82AF0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E82A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82A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3451A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BalloonText">
    <w:name w:val="Balloon Text"/>
    <w:basedOn w:val="Normal"/>
    <w:link w:val="BalloonTextChar"/>
    <w:rsid w:val="00F04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4BA6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C63D1-83DD-4CF9-BBDE-1CF1AF85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VANTHU_PC</cp:lastModifiedBy>
  <cp:revision>79</cp:revision>
  <cp:lastPrinted>2024-11-16T06:53:00Z</cp:lastPrinted>
  <dcterms:created xsi:type="dcterms:W3CDTF">2022-07-30T03:14:00Z</dcterms:created>
  <dcterms:modified xsi:type="dcterms:W3CDTF">2024-11-16T06:53:00Z</dcterms:modified>
</cp:coreProperties>
</file>